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22025" w14:textId="77777777" w:rsidR="001B04CA" w:rsidRDefault="001B04CA" w:rsidP="001B04CA">
      <w:pPr>
        <w:rPr>
          <w:rFonts w:ascii="Century Gothic" w:hAnsi="Century Gothic"/>
          <w:i/>
          <w:color w:val="FF0000"/>
          <w:sz w:val="28"/>
          <w:szCs w:val="28"/>
        </w:rPr>
      </w:pPr>
      <w:r>
        <w:rPr>
          <w:rFonts w:ascii="Century Gothic" w:hAnsi="Century Gothic"/>
          <w:i/>
          <w:color w:val="FF0000"/>
          <w:sz w:val="28"/>
          <w:szCs w:val="28"/>
        </w:rPr>
        <w:t>FRONT PAGE:</w:t>
      </w:r>
    </w:p>
    <w:p w14:paraId="4037E68F" w14:textId="77777777" w:rsidR="001B04CA" w:rsidRDefault="001B04CA" w:rsidP="001B04CA">
      <w:pPr>
        <w:rPr>
          <w:rFonts w:ascii="Century Gothic" w:hAnsi="Century Gothic"/>
          <w:i/>
          <w:color w:val="FF0000"/>
          <w:sz w:val="28"/>
          <w:szCs w:val="28"/>
        </w:rPr>
      </w:pPr>
    </w:p>
    <w:p w14:paraId="3B94E1DA" w14:textId="77777777" w:rsidR="001B04CA" w:rsidRPr="001B04CA" w:rsidRDefault="001B04CA" w:rsidP="001B04CA">
      <w:pPr>
        <w:pStyle w:val="ListParagraph"/>
        <w:numPr>
          <w:ilvl w:val="0"/>
          <w:numId w:val="4"/>
        </w:numPr>
        <w:rPr>
          <w:rFonts w:ascii="Century Gothic" w:hAnsi="Century Gothic"/>
          <w:sz w:val="22"/>
          <w:szCs w:val="22"/>
        </w:rPr>
      </w:pPr>
      <w:r w:rsidRPr="001B04CA">
        <w:rPr>
          <w:rFonts w:ascii="Century Gothic" w:hAnsi="Century Gothic"/>
          <w:sz w:val="22"/>
          <w:szCs w:val="22"/>
        </w:rPr>
        <w:t>CAMJAY LOGO</w:t>
      </w:r>
    </w:p>
    <w:p w14:paraId="59A9433B" w14:textId="77777777" w:rsidR="001B04CA" w:rsidRPr="001B04CA" w:rsidRDefault="001B04CA" w:rsidP="001B04CA">
      <w:pPr>
        <w:pStyle w:val="ListParagraph"/>
        <w:numPr>
          <w:ilvl w:val="0"/>
          <w:numId w:val="4"/>
        </w:numPr>
        <w:rPr>
          <w:rFonts w:ascii="Century Gothic" w:hAnsi="Century Gothic"/>
          <w:sz w:val="22"/>
          <w:szCs w:val="22"/>
        </w:rPr>
      </w:pPr>
      <w:r w:rsidRPr="001B04CA">
        <w:rPr>
          <w:rFonts w:ascii="Century Gothic" w:hAnsi="Century Gothic"/>
          <w:i/>
          <w:sz w:val="22"/>
          <w:szCs w:val="22"/>
        </w:rPr>
        <w:t>NEW IMAGE (PROVIDED)</w:t>
      </w:r>
    </w:p>
    <w:p w14:paraId="4D8522DF" w14:textId="77777777" w:rsidR="001B04CA" w:rsidRPr="001B04CA" w:rsidRDefault="001B04CA" w:rsidP="001B04CA">
      <w:pPr>
        <w:pStyle w:val="ListParagraph"/>
        <w:numPr>
          <w:ilvl w:val="0"/>
          <w:numId w:val="4"/>
        </w:numPr>
        <w:rPr>
          <w:rFonts w:ascii="Century Gothic" w:hAnsi="Century Gothic"/>
          <w:sz w:val="22"/>
          <w:szCs w:val="22"/>
        </w:rPr>
      </w:pPr>
      <w:r w:rsidRPr="001B04CA">
        <w:rPr>
          <w:rFonts w:ascii="Century Gothic" w:hAnsi="Century Gothic"/>
          <w:i/>
          <w:sz w:val="22"/>
          <w:szCs w:val="22"/>
        </w:rPr>
        <w:t>ICONS</w:t>
      </w:r>
    </w:p>
    <w:p w14:paraId="0797A932" w14:textId="77777777" w:rsidR="001B04CA" w:rsidRPr="001B04CA" w:rsidRDefault="001B04CA" w:rsidP="001B04CA">
      <w:pPr>
        <w:pStyle w:val="ListParagraph"/>
        <w:numPr>
          <w:ilvl w:val="0"/>
          <w:numId w:val="4"/>
        </w:numPr>
        <w:rPr>
          <w:rFonts w:ascii="Century Gothic" w:hAnsi="Century Gothic"/>
          <w:sz w:val="22"/>
          <w:szCs w:val="22"/>
        </w:rPr>
      </w:pPr>
      <w:r w:rsidRPr="001B04CA">
        <w:rPr>
          <w:rFonts w:ascii="Century Gothic" w:hAnsi="Century Gothic"/>
          <w:i/>
          <w:color w:val="FF0000"/>
          <w:sz w:val="28"/>
          <w:szCs w:val="28"/>
        </w:rPr>
        <w:br w:type="page"/>
      </w:r>
    </w:p>
    <w:p w14:paraId="60429105" w14:textId="77777777" w:rsidR="00163867" w:rsidRPr="00163867" w:rsidRDefault="00163867">
      <w:pPr>
        <w:rPr>
          <w:rFonts w:ascii="Century Gothic" w:hAnsi="Century Gothic"/>
          <w:i/>
          <w:color w:val="FF0000"/>
          <w:sz w:val="28"/>
          <w:szCs w:val="28"/>
        </w:rPr>
      </w:pPr>
      <w:r w:rsidRPr="00163867">
        <w:rPr>
          <w:rFonts w:ascii="Century Gothic" w:hAnsi="Century Gothic"/>
          <w:i/>
          <w:color w:val="FF0000"/>
          <w:sz w:val="28"/>
          <w:szCs w:val="28"/>
        </w:rPr>
        <w:lastRenderedPageBreak/>
        <w:t>INSIDE LEFT PAGE</w:t>
      </w:r>
    </w:p>
    <w:p w14:paraId="74C24CF2" w14:textId="77777777" w:rsidR="00163867" w:rsidRDefault="00163867">
      <w:pPr>
        <w:rPr>
          <w:rFonts w:ascii="Century Gothic" w:hAnsi="Century Gothic"/>
          <w:sz w:val="22"/>
          <w:szCs w:val="22"/>
          <w:u w:val="single"/>
        </w:rPr>
      </w:pPr>
    </w:p>
    <w:p w14:paraId="5D0EE1D7" w14:textId="77777777" w:rsidR="000E781B" w:rsidRPr="00D27290" w:rsidRDefault="00D27290">
      <w:pPr>
        <w:rPr>
          <w:rFonts w:ascii="Century Gothic" w:hAnsi="Century Gothic"/>
          <w:sz w:val="22"/>
          <w:szCs w:val="22"/>
          <w:u w:val="single"/>
        </w:rPr>
      </w:pPr>
      <w:r w:rsidRPr="00D27290">
        <w:rPr>
          <w:rFonts w:ascii="Century Gothic" w:hAnsi="Century Gothic"/>
          <w:sz w:val="22"/>
          <w:szCs w:val="22"/>
          <w:u w:val="single"/>
        </w:rPr>
        <w:t>CAMJAY CLEANING SERVICES:</w:t>
      </w:r>
    </w:p>
    <w:p w14:paraId="1EFACDBF"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WINDOW</w:t>
      </w:r>
      <w:r>
        <w:rPr>
          <w:rFonts w:ascii="Century Gothic" w:hAnsi="Century Gothic"/>
          <w:sz w:val="22"/>
          <w:szCs w:val="22"/>
        </w:rPr>
        <w:t xml:space="preserve">/ GLASS </w:t>
      </w:r>
      <w:r w:rsidRPr="00D27290">
        <w:rPr>
          <w:rFonts w:ascii="Century Gothic" w:hAnsi="Century Gothic"/>
          <w:sz w:val="22"/>
          <w:szCs w:val="22"/>
        </w:rPr>
        <w:t>CLEANING</w:t>
      </w:r>
    </w:p>
    <w:p w14:paraId="16B3EDA8"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PRESSURE CLEANING </w:t>
      </w:r>
    </w:p>
    <w:p w14:paraId="0FB114A2"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CARPET CLEANING</w:t>
      </w:r>
    </w:p>
    <w:p w14:paraId="17715316"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CAR-PARK SWEEPING</w:t>
      </w:r>
    </w:p>
    <w:p w14:paraId="718D2A5D" w14:textId="77777777" w:rsid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BULK RUBBISH REMOVAL</w:t>
      </w:r>
    </w:p>
    <w:p w14:paraId="4F9F148A" w14:textId="77777777" w:rsidR="00D27290" w:rsidRPr="00D27290" w:rsidRDefault="00D27290" w:rsidP="00D27290">
      <w:pPr>
        <w:pStyle w:val="ListParagraph"/>
        <w:rPr>
          <w:rFonts w:ascii="Century Gothic" w:hAnsi="Century Gothic"/>
          <w:sz w:val="22"/>
          <w:szCs w:val="22"/>
        </w:rPr>
      </w:pPr>
    </w:p>
    <w:p w14:paraId="24E3DB8F" w14:textId="77777777" w:rsidR="00D27290" w:rsidRPr="00D27290" w:rsidRDefault="00D27290" w:rsidP="00D27290">
      <w:pPr>
        <w:rPr>
          <w:rFonts w:ascii="Century Gothic" w:hAnsi="Century Gothic"/>
          <w:sz w:val="22"/>
          <w:szCs w:val="22"/>
          <w:u w:val="single"/>
        </w:rPr>
      </w:pPr>
      <w:r w:rsidRPr="00D27290">
        <w:rPr>
          <w:rFonts w:ascii="Century Gothic" w:hAnsi="Century Gothic"/>
          <w:sz w:val="22"/>
          <w:szCs w:val="22"/>
          <w:u w:val="single"/>
        </w:rPr>
        <w:t>CAMJAY PROPERTY SERVICES:</w:t>
      </w:r>
    </w:p>
    <w:p w14:paraId="546AC63A"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PAINTING</w:t>
      </w:r>
    </w:p>
    <w:p w14:paraId="1F4391A3"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HANDYMAN SERVICES</w:t>
      </w:r>
    </w:p>
    <w:p w14:paraId="7E36E9A3"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ELECTRICAL </w:t>
      </w:r>
    </w:p>
    <w:p w14:paraId="1BAE00BD"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PLUMBING</w:t>
      </w:r>
    </w:p>
    <w:p w14:paraId="7D5F0323"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TILING</w:t>
      </w:r>
    </w:p>
    <w:p w14:paraId="4108438F"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CARPET LAYING</w:t>
      </w:r>
    </w:p>
    <w:p w14:paraId="7514A9E0"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PLASTERING</w:t>
      </w:r>
    </w:p>
    <w:p w14:paraId="34C5E9EA"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ESSENTIAL SAFETY MEASURES WORKS</w:t>
      </w:r>
    </w:p>
    <w:p w14:paraId="27AB9372" w14:textId="77777777" w:rsidR="00D27290" w:rsidRPr="00D27290" w:rsidRDefault="00D27290" w:rsidP="00D27290">
      <w:pPr>
        <w:rPr>
          <w:rFonts w:ascii="Century Gothic" w:hAnsi="Century Gothic"/>
          <w:sz w:val="22"/>
          <w:szCs w:val="22"/>
        </w:rPr>
      </w:pPr>
    </w:p>
    <w:p w14:paraId="7C44434B" w14:textId="77777777" w:rsidR="00D27290" w:rsidRPr="00D27290" w:rsidRDefault="00D27290" w:rsidP="00D27290">
      <w:pPr>
        <w:rPr>
          <w:rFonts w:ascii="Century Gothic" w:hAnsi="Century Gothic"/>
          <w:sz w:val="22"/>
          <w:szCs w:val="22"/>
          <w:u w:val="single"/>
        </w:rPr>
      </w:pPr>
      <w:r w:rsidRPr="00D27290">
        <w:rPr>
          <w:rFonts w:ascii="Century Gothic" w:hAnsi="Century Gothic"/>
          <w:sz w:val="22"/>
          <w:szCs w:val="22"/>
          <w:u w:val="single"/>
        </w:rPr>
        <w:t>CERTIFICATION:</w:t>
      </w:r>
    </w:p>
    <w:p w14:paraId="61D68E01"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PUBLIC LIABILTY INSURANCE </w:t>
      </w:r>
      <w:r w:rsidRPr="00D27290">
        <w:rPr>
          <w:rFonts w:ascii="Century Gothic" w:hAnsi="Century Gothic"/>
          <w:color w:val="FF0000"/>
          <w:sz w:val="22"/>
          <w:szCs w:val="22"/>
        </w:rPr>
        <w:t>(POLICY NUMBER #15T8479237)</w:t>
      </w:r>
    </w:p>
    <w:p w14:paraId="7F129CA5"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WORKCOVER INSURANCE   </w:t>
      </w:r>
      <w:r w:rsidRPr="00D27290">
        <w:rPr>
          <w:rFonts w:ascii="Century Gothic" w:hAnsi="Century Gothic"/>
          <w:color w:val="FF0000"/>
          <w:sz w:val="22"/>
          <w:szCs w:val="22"/>
        </w:rPr>
        <w:t>(POLICY NUMBER #13653004)</w:t>
      </w:r>
    </w:p>
    <w:p w14:paraId="08104F72"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‘WORKSAFE’ HIGH RISK LICENSE </w:t>
      </w:r>
      <w:r w:rsidRPr="00D27290">
        <w:rPr>
          <w:rFonts w:ascii="Century Gothic" w:hAnsi="Century Gothic"/>
          <w:color w:val="FF0000"/>
          <w:sz w:val="22"/>
          <w:szCs w:val="22"/>
        </w:rPr>
        <w:t>(LICENSE NUMBER # 1142913 02)</w:t>
      </w:r>
    </w:p>
    <w:p w14:paraId="74C4724C"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‘WORK SAFELY AT HEIGHTS’ </w:t>
      </w:r>
      <w:r w:rsidRPr="00D27290">
        <w:rPr>
          <w:rFonts w:ascii="Century Gothic" w:hAnsi="Century Gothic"/>
          <w:color w:val="FF0000"/>
          <w:sz w:val="22"/>
          <w:szCs w:val="22"/>
        </w:rPr>
        <w:t>(CERTIFICATION NUMBER # 170621)</w:t>
      </w:r>
    </w:p>
    <w:p w14:paraId="2F61BC0E"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 xml:space="preserve">CM3 PRE-QUALIFICATION ACCREDITATION </w:t>
      </w:r>
      <w:r w:rsidRPr="00D27290">
        <w:rPr>
          <w:rFonts w:ascii="Century Gothic" w:hAnsi="Century Gothic"/>
          <w:color w:val="FF0000"/>
          <w:sz w:val="22"/>
          <w:szCs w:val="22"/>
        </w:rPr>
        <w:t>(PRE-QUALIFICATION</w:t>
      </w:r>
      <w:r w:rsidRPr="00D27290">
        <w:rPr>
          <w:rFonts w:ascii="Century Gothic" w:hAnsi="Century Gothic"/>
          <w:sz w:val="22"/>
          <w:szCs w:val="22"/>
        </w:rPr>
        <w:t xml:space="preserve"> </w:t>
      </w:r>
      <w:r w:rsidRPr="00D27290">
        <w:rPr>
          <w:rFonts w:ascii="Century Gothic" w:hAnsi="Century Gothic"/>
          <w:color w:val="FF0000"/>
          <w:sz w:val="22"/>
          <w:szCs w:val="22"/>
        </w:rPr>
        <w:t>NUMBER</w:t>
      </w:r>
      <w:r w:rsidRPr="00D27290">
        <w:rPr>
          <w:rFonts w:ascii="Century Gothic" w:hAnsi="Century Gothic"/>
          <w:sz w:val="22"/>
          <w:szCs w:val="22"/>
        </w:rPr>
        <w:t xml:space="preserve"> </w:t>
      </w:r>
      <w:r w:rsidRPr="00D27290">
        <w:rPr>
          <w:rFonts w:ascii="Century Gothic" w:hAnsi="Century Gothic"/>
          <w:color w:val="FF0000"/>
          <w:sz w:val="22"/>
          <w:szCs w:val="22"/>
        </w:rPr>
        <w:t># 012857)</w:t>
      </w:r>
    </w:p>
    <w:p w14:paraId="53783509"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OH&amp;S POLICY</w:t>
      </w:r>
    </w:p>
    <w:p w14:paraId="45976CD7" w14:textId="77777777" w:rsidR="00D27290" w:rsidRP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WHS REPORTING FLOW CHART</w:t>
      </w:r>
    </w:p>
    <w:p w14:paraId="5D375463" w14:textId="77777777" w:rsidR="00D27290" w:rsidRDefault="00D27290" w:rsidP="00D27290">
      <w:pPr>
        <w:pStyle w:val="ListParagraph"/>
        <w:numPr>
          <w:ilvl w:val="0"/>
          <w:numId w:val="1"/>
        </w:numPr>
        <w:rPr>
          <w:rFonts w:ascii="Century Gothic" w:hAnsi="Century Gothic"/>
          <w:sz w:val="22"/>
          <w:szCs w:val="22"/>
        </w:rPr>
      </w:pPr>
      <w:r w:rsidRPr="00D27290">
        <w:rPr>
          <w:rFonts w:ascii="Century Gothic" w:hAnsi="Century Gothic"/>
          <w:sz w:val="22"/>
          <w:szCs w:val="22"/>
        </w:rPr>
        <w:t>DAILY SITE COMPLIANCE</w:t>
      </w:r>
    </w:p>
    <w:p w14:paraId="2EAD4377" w14:textId="77777777" w:rsidR="0090498C" w:rsidRDefault="0090498C" w:rsidP="0090498C">
      <w:pPr>
        <w:rPr>
          <w:rFonts w:ascii="Century Gothic" w:hAnsi="Century Gothic"/>
          <w:sz w:val="22"/>
          <w:szCs w:val="22"/>
        </w:rPr>
      </w:pPr>
    </w:p>
    <w:p w14:paraId="4801FC7A" w14:textId="77777777" w:rsidR="0090498C" w:rsidRDefault="0090498C" w:rsidP="0090498C">
      <w:pPr>
        <w:rPr>
          <w:rFonts w:ascii="Century Gothic" w:hAnsi="Century Gothic"/>
          <w:sz w:val="22"/>
          <w:szCs w:val="22"/>
        </w:rPr>
      </w:pPr>
    </w:p>
    <w:p w14:paraId="0F3FC2C5" w14:textId="77777777" w:rsidR="0090498C" w:rsidRDefault="0090498C" w:rsidP="0090498C">
      <w:pPr>
        <w:rPr>
          <w:rFonts w:ascii="Century Gothic" w:hAnsi="Century Gothic"/>
          <w:sz w:val="22"/>
          <w:szCs w:val="22"/>
        </w:rPr>
      </w:pPr>
    </w:p>
    <w:p w14:paraId="1C1FA901" w14:textId="77777777" w:rsidR="0090498C" w:rsidRDefault="0090498C" w:rsidP="0090498C">
      <w:pPr>
        <w:rPr>
          <w:rFonts w:ascii="Century Gothic" w:hAnsi="Century Gothic"/>
          <w:sz w:val="22"/>
          <w:szCs w:val="22"/>
        </w:rPr>
      </w:pPr>
    </w:p>
    <w:p w14:paraId="05A35000" w14:textId="77777777" w:rsidR="0090498C" w:rsidRDefault="0090498C" w:rsidP="0090498C">
      <w:pPr>
        <w:rPr>
          <w:rFonts w:ascii="Century Gothic" w:hAnsi="Century Gothic"/>
          <w:sz w:val="22"/>
          <w:szCs w:val="22"/>
        </w:rPr>
      </w:pPr>
    </w:p>
    <w:p w14:paraId="6540D229" w14:textId="77777777" w:rsidR="0090498C" w:rsidRDefault="0090498C" w:rsidP="0090498C">
      <w:pPr>
        <w:rPr>
          <w:rFonts w:ascii="Century Gothic" w:hAnsi="Century Gothic"/>
          <w:sz w:val="22"/>
          <w:szCs w:val="22"/>
        </w:rPr>
      </w:pPr>
    </w:p>
    <w:p w14:paraId="02CB57A6" w14:textId="77777777" w:rsidR="0090498C" w:rsidRPr="0090498C" w:rsidRDefault="0090498C" w:rsidP="0090498C">
      <w:pPr>
        <w:rPr>
          <w:rFonts w:ascii="Century Gothic" w:hAnsi="Century Gothic"/>
          <w:i/>
          <w:color w:val="FF0000"/>
          <w:sz w:val="22"/>
          <w:szCs w:val="22"/>
        </w:rPr>
      </w:pPr>
      <w:r w:rsidRPr="0090498C">
        <w:rPr>
          <w:rFonts w:ascii="Century Gothic" w:hAnsi="Century Gothic"/>
          <w:i/>
          <w:color w:val="FF0000"/>
          <w:sz w:val="22"/>
          <w:szCs w:val="22"/>
        </w:rPr>
        <w:t xml:space="preserve"> * USE ICON IMAGES</w:t>
      </w:r>
    </w:p>
    <w:p w14:paraId="4DEE2C3B" w14:textId="77777777" w:rsidR="0090498C" w:rsidRDefault="00D27290">
      <w:pPr>
        <w:rPr>
          <w:rFonts w:ascii="Century Gothic" w:hAnsi="Century Gothic"/>
          <w:sz w:val="22"/>
          <w:szCs w:val="22"/>
        </w:rPr>
      </w:pPr>
      <w:r>
        <w:rPr>
          <w:rFonts w:ascii="Century Gothic" w:hAnsi="Century Gothic"/>
          <w:sz w:val="22"/>
          <w:szCs w:val="22"/>
        </w:rPr>
        <w:br w:type="page"/>
      </w:r>
      <w:bookmarkStart w:id="0" w:name="_GoBack"/>
      <w:bookmarkEnd w:id="0"/>
    </w:p>
    <w:p w14:paraId="4523C4BA" w14:textId="77777777" w:rsidR="00163867" w:rsidRPr="00163867" w:rsidRDefault="00163867" w:rsidP="00D27290">
      <w:pPr>
        <w:rPr>
          <w:rFonts w:ascii="Century Gothic" w:hAnsi="Century Gothic"/>
          <w:i/>
          <w:color w:val="FF0000"/>
          <w:sz w:val="28"/>
          <w:szCs w:val="28"/>
        </w:rPr>
      </w:pPr>
      <w:r w:rsidRPr="00163867">
        <w:rPr>
          <w:rFonts w:ascii="Century Gothic" w:hAnsi="Century Gothic"/>
          <w:i/>
          <w:color w:val="FF0000"/>
          <w:sz w:val="28"/>
          <w:szCs w:val="28"/>
        </w:rPr>
        <w:t>INSIDE RIGHT PAGE</w:t>
      </w:r>
    </w:p>
    <w:p w14:paraId="083EF6A1" w14:textId="77777777" w:rsidR="00163867" w:rsidRDefault="00163867" w:rsidP="00D27290">
      <w:pPr>
        <w:rPr>
          <w:rFonts w:ascii="Century Gothic" w:hAnsi="Century Gothic"/>
          <w:sz w:val="22"/>
          <w:szCs w:val="22"/>
          <w:u w:val="single"/>
        </w:rPr>
      </w:pPr>
    </w:p>
    <w:p w14:paraId="728836E8" w14:textId="77777777" w:rsidR="00D27290" w:rsidRDefault="00D27290" w:rsidP="00D27290">
      <w:pPr>
        <w:rPr>
          <w:rFonts w:ascii="Century Gothic" w:hAnsi="Century Gothic"/>
          <w:sz w:val="22"/>
          <w:szCs w:val="22"/>
          <w:u w:val="single"/>
        </w:rPr>
      </w:pPr>
      <w:r w:rsidRPr="00D27290">
        <w:rPr>
          <w:rFonts w:ascii="Century Gothic" w:hAnsi="Century Gothic"/>
          <w:sz w:val="22"/>
          <w:szCs w:val="22"/>
          <w:u w:val="single"/>
        </w:rPr>
        <w:t>ATRIUM GLASS CLEANING:</w:t>
      </w:r>
    </w:p>
    <w:p w14:paraId="6EAF59DD" w14:textId="77777777" w:rsidR="00D27290" w:rsidRDefault="00D27290" w:rsidP="00D27290">
      <w:pPr>
        <w:rPr>
          <w:rFonts w:ascii="Century Gothic" w:hAnsi="Century Gothic"/>
          <w:sz w:val="22"/>
          <w:szCs w:val="22"/>
          <w:u w:val="single"/>
        </w:rPr>
      </w:pPr>
    </w:p>
    <w:p w14:paraId="58176F97" w14:textId="77777777" w:rsidR="00163867" w:rsidRDefault="00163867" w:rsidP="00D27290">
      <w:pPr>
        <w:rPr>
          <w:rFonts w:ascii="Century Gothic" w:hAnsi="Century Gothic"/>
          <w:sz w:val="22"/>
          <w:szCs w:val="22"/>
          <w:u w:val="single"/>
        </w:rPr>
      </w:pPr>
      <w:r>
        <w:rPr>
          <w:rFonts w:ascii="Century Gothic" w:hAnsi="Century Gothic"/>
          <w:sz w:val="22"/>
          <w:szCs w:val="22"/>
          <w:u w:val="single"/>
        </w:rPr>
        <w:t>WHAT WE DO:</w:t>
      </w:r>
    </w:p>
    <w:p w14:paraId="1620DAE2" w14:textId="77777777" w:rsidR="00163867" w:rsidRPr="00163867" w:rsidRDefault="00163867" w:rsidP="00163867">
      <w:pPr>
        <w:pStyle w:val="ListParagraph"/>
        <w:numPr>
          <w:ilvl w:val="0"/>
          <w:numId w:val="1"/>
        </w:numPr>
        <w:rPr>
          <w:rFonts w:ascii="Century Gothic" w:hAnsi="Century Gothic"/>
          <w:sz w:val="22"/>
          <w:szCs w:val="22"/>
        </w:rPr>
      </w:pPr>
      <w:r w:rsidRPr="00163867">
        <w:rPr>
          <w:rFonts w:ascii="Century Gothic" w:hAnsi="Century Gothic"/>
          <w:sz w:val="22"/>
          <w:szCs w:val="22"/>
        </w:rPr>
        <w:t>Glass cleaning to all hard to reach and access area’s</w:t>
      </w:r>
    </w:p>
    <w:p w14:paraId="0579E094" w14:textId="77777777" w:rsidR="00163867" w:rsidRDefault="00163867" w:rsidP="00163867">
      <w:pPr>
        <w:pStyle w:val="ListParagraph"/>
        <w:numPr>
          <w:ilvl w:val="0"/>
          <w:numId w:val="1"/>
        </w:numPr>
        <w:rPr>
          <w:rFonts w:ascii="Century Gothic" w:hAnsi="Century Gothic"/>
          <w:sz w:val="22"/>
          <w:szCs w:val="22"/>
        </w:rPr>
      </w:pPr>
      <w:r>
        <w:rPr>
          <w:rFonts w:ascii="Century Gothic" w:hAnsi="Century Gothic"/>
          <w:sz w:val="22"/>
          <w:szCs w:val="22"/>
        </w:rPr>
        <w:t>Clean all glass from either standing on the ground or from certified roof access walkways (as used by all roof access trades people)</w:t>
      </w:r>
    </w:p>
    <w:p w14:paraId="2FA94464" w14:textId="77777777" w:rsidR="00163867" w:rsidRDefault="00163867" w:rsidP="00163867">
      <w:pPr>
        <w:rPr>
          <w:rFonts w:ascii="Century Gothic" w:hAnsi="Century Gothic"/>
          <w:sz w:val="22"/>
          <w:szCs w:val="22"/>
        </w:rPr>
      </w:pPr>
    </w:p>
    <w:p w14:paraId="0BB173C4" w14:textId="77777777" w:rsidR="00163867" w:rsidRPr="00163867" w:rsidRDefault="00163867" w:rsidP="00163867">
      <w:pPr>
        <w:rPr>
          <w:rFonts w:ascii="Century Gothic" w:hAnsi="Century Gothic"/>
          <w:sz w:val="22"/>
          <w:szCs w:val="22"/>
          <w:u w:val="single"/>
        </w:rPr>
      </w:pPr>
      <w:r w:rsidRPr="00163867">
        <w:rPr>
          <w:rFonts w:ascii="Century Gothic" w:hAnsi="Century Gothic"/>
          <w:sz w:val="22"/>
          <w:szCs w:val="22"/>
          <w:u w:val="single"/>
        </w:rPr>
        <w:t>HOW:</w:t>
      </w:r>
    </w:p>
    <w:p w14:paraId="31B2EBF6" w14:textId="77777777" w:rsidR="00163867" w:rsidRPr="00163867" w:rsidRDefault="00163867" w:rsidP="00163867">
      <w:pPr>
        <w:pStyle w:val="ListParagraph"/>
        <w:numPr>
          <w:ilvl w:val="0"/>
          <w:numId w:val="1"/>
        </w:numPr>
        <w:rPr>
          <w:rFonts w:ascii="Century Gothic" w:hAnsi="Century Gothic"/>
          <w:sz w:val="22"/>
          <w:szCs w:val="22"/>
        </w:rPr>
      </w:pPr>
      <w:r w:rsidRPr="00163867">
        <w:rPr>
          <w:rFonts w:ascii="Century Gothic" w:hAnsi="Century Gothic"/>
          <w:sz w:val="22"/>
          <w:szCs w:val="22"/>
        </w:rPr>
        <w:t>CAMJAY uses state of the art scientific technology to clean our glass by the use of extendable poles that feed 100% purified water through them. These poles have a brush on the end that do all the scrubbing to clean the glass</w:t>
      </w:r>
    </w:p>
    <w:p w14:paraId="38131A54" w14:textId="77777777" w:rsidR="00163867" w:rsidRDefault="00163867" w:rsidP="00163867">
      <w:pPr>
        <w:pStyle w:val="ListParagraph"/>
        <w:numPr>
          <w:ilvl w:val="0"/>
          <w:numId w:val="1"/>
        </w:numPr>
        <w:rPr>
          <w:rFonts w:ascii="Century Gothic" w:hAnsi="Century Gothic"/>
          <w:sz w:val="22"/>
          <w:szCs w:val="22"/>
        </w:rPr>
      </w:pPr>
      <w:r>
        <w:rPr>
          <w:rFonts w:ascii="Century Gothic" w:hAnsi="Century Gothic"/>
          <w:sz w:val="22"/>
          <w:szCs w:val="22"/>
        </w:rPr>
        <w:t xml:space="preserve">From using 100% pure water we are able to </w:t>
      </w:r>
      <w:r w:rsidR="00BE606E">
        <w:rPr>
          <w:rFonts w:ascii="Century Gothic" w:hAnsi="Century Gothic"/>
          <w:sz w:val="22"/>
          <w:szCs w:val="22"/>
        </w:rPr>
        <w:t xml:space="preserve">effortlessly </w:t>
      </w:r>
      <w:r>
        <w:rPr>
          <w:rFonts w:ascii="Century Gothic" w:hAnsi="Century Gothic"/>
          <w:sz w:val="22"/>
          <w:szCs w:val="22"/>
        </w:rPr>
        <w:t>move from one pane of glass to the next leaving each one wet and letting them dry in their own time without leaving stains or streaks. This is achieved because our purifying system takes all the impurities out of the water to dry perfe</w:t>
      </w:r>
      <w:r w:rsidR="00BE606E">
        <w:rPr>
          <w:rFonts w:ascii="Century Gothic" w:hAnsi="Century Gothic"/>
          <w:sz w:val="22"/>
          <w:szCs w:val="22"/>
        </w:rPr>
        <w:t>ctly crystal clear.</w:t>
      </w:r>
    </w:p>
    <w:p w14:paraId="4FE5D9D0" w14:textId="77777777" w:rsidR="00163867" w:rsidRDefault="00163867" w:rsidP="00163867">
      <w:pPr>
        <w:pStyle w:val="ListParagraph"/>
        <w:numPr>
          <w:ilvl w:val="0"/>
          <w:numId w:val="1"/>
        </w:numPr>
        <w:rPr>
          <w:rFonts w:ascii="Century Gothic" w:hAnsi="Century Gothic"/>
          <w:sz w:val="22"/>
          <w:szCs w:val="22"/>
        </w:rPr>
      </w:pPr>
      <w:r>
        <w:rPr>
          <w:rFonts w:ascii="Century Gothic" w:hAnsi="Century Gothic"/>
          <w:sz w:val="22"/>
          <w:szCs w:val="22"/>
        </w:rPr>
        <w:t xml:space="preserve">This mean there’s no need to use ‘Elevated Work Platforms (EWP’s) to reach any of the high </w:t>
      </w:r>
      <w:r w:rsidR="00BE606E">
        <w:rPr>
          <w:rFonts w:ascii="Century Gothic" w:hAnsi="Century Gothic"/>
          <w:sz w:val="22"/>
          <w:szCs w:val="22"/>
        </w:rPr>
        <w:t xml:space="preserve">or hard to reach </w:t>
      </w:r>
      <w:r>
        <w:rPr>
          <w:rFonts w:ascii="Century Gothic" w:hAnsi="Century Gothic"/>
          <w:sz w:val="22"/>
          <w:szCs w:val="22"/>
        </w:rPr>
        <w:t>windows because our poles extend up to 65’. Meaning we reduce just about all risk to conduct our work and also save on expenses through not having to use EWP’s.</w:t>
      </w:r>
    </w:p>
    <w:p w14:paraId="3FE1DD79" w14:textId="77777777" w:rsidR="00163867" w:rsidRDefault="00163867" w:rsidP="00163867">
      <w:pPr>
        <w:pStyle w:val="ListParagraph"/>
        <w:numPr>
          <w:ilvl w:val="0"/>
          <w:numId w:val="1"/>
        </w:numPr>
        <w:rPr>
          <w:rFonts w:ascii="Century Gothic" w:hAnsi="Century Gothic"/>
          <w:sz w:val="22"/>
          <w:szCs w:val="22"/>
        </w:rPr>
      </w:pPr>
      <w:r>
        <w:rPr>
          <w:rFonts w:ascii="Century Gothic" w:hAnsi="Century Gothic"/>
          <w:sz w:val="22"/>
          <w:szCs w:val="22"/>
        </w:rPr>
        <w:t xml:space="preserve">Whilst on the roof we don’t need to stand anywhere near the glass allowing </w:t>
      </w:r>
      <w:r w:rsidR="00BE606E">
        <w:rPr>
          <w:rFonts w:ascii="Century Gothic" w:hAnsi="Century Gothic"/>
          <w:sz w:val="22"/>
          <w:szCs w:val="22"/>
        </w:rPr>
        <w:t xml:space="preserve">us </w:t>
      </w:r>
      <w:r>
        <w:rPr>
          <w:rFonts w:ascii="Century Gothic" w:hAnsi="Century Gothic"/>
          <w:sz w:val="22"/>
          <w:szCs w:val="22"/>
        </w:rPr>
        <w:t>to keep a safe distance from the atriums</w:t>
      </w:r>
      <w:r w:rsidR="00757D8A">
        <w:rPr>
          <w:rFonts w:ascii="Century Gothic" w:hAnsi="Century Gothic"/>
          <w:sz w:val="22"/>
          <w:szCs w:val="22"/>
        </w:rPr>
        <w:t xml:space="preserve"> to clean them with our extension </w:t>
      </w:r>
      <w:proofErr w:type="gramStart"/>
      <w:r w:rsidR="00757D8A">
        <w:rPr>
          <w:rFonts w:ascii="Century Gothic" w:hAnsi="Century Gothic"/>
          <w:sz w:val="22"/>
          <w:szCs w:val="22"/>
        </w:rPr>
        <w:t>poles.</w:t>
      </w:r>
      <w:proofErr w:type="gramEnd"/>
      <w:r w:rsidR="00757D8A">
        <w:rPr>
          <w:rFonts w:ascii="Century Gothic" w:hAnsi="Century Gothic"/>
          <w:sz w:val="22"/>
          <w:szCs w:val="22"/>
        </w:rPr>
        <w:t xml:space="preserve"> We can use a combination of the certified </w:t>
      </w:r>
      <w:proofErr w:type="gramStart"/>
      <w:r w:rsidR="00757D8A">
        <w:rPr>
          <w:rFonts w:ascii="Century Gothic" w:hAnsi="Century Gothic"/>
          <w:sz w:val="22"/>
          <w:szCs w:val="22"/>
        </w:rPr>
        <w:t>roof-top</w:t>
      </w:r>
      <w:proofErr w:type="gramEnd"/>
      <w:r w:rsidR="00757D8A">
        <w:rPr>
          <w:rFonts w:ascii="Century Gothic" w:hAnsi="Century Gothic"/>
          <w:sz w:val="22"/>
          <w:szCs w:val="22"/>
        </w:rPr>
        <w:t xml:space="preserve"> walkways or use our roofers harness to attach to anchor points if needed.</w:t>
      </w:r>
    </w:p>
    <w:p w14:paraId="56FA4DC9" w14:textId="77777777" w:rsidR="00BE606E" w:rsidRDefault="00BE606E" w:rsidP="00BE606E">
      <w:pPr>
        <w:pStyle w:val="ListParagraph"/>
        <w:rPr>
          <w:rFonts w:ascii="Century Gothic" w:hAnsi="Century Gothic"/>
          <w:sz w:val="22"/>
          <w:szCs w:val="22"/>
        </w:rPr>
      </w:pPr>
    </w:p>
    <w:p w14:paraId="5B870843" w14:textId="77777777" w:rsidR="00BE606E" w:rsidRDefault="00BE606E" w:rsidP="00BE606E">
      <w:pPr>
        <w:rPr>
          <w:rFonts w:ascii="Century Gothic" w:hAnsi="Century Gothic"/>
          <w:sz w:val="22"/>
          <w:szCs w:val="22"/>
          <w:u w:val="single"/>
        </w:rPr>
      </w:pPr>
      <w:r w:rsidRPr="00BE606E">
        <w:rPr>
          <w:rFonts w:ascii="Century Gothic" w:hAnsi="Century Gothic"/>
          <w:sz w:val="22"/>
          <w:szCs w:val="22"/>
          <w:u w:val="single"/>
        </w:rPr>
        <w:t>WHY:</w:t>
      </w:r>
    </w:p>
    <w:p w14:paraId="6654CFEC" w14:textId="77777777" w:rsidR="00BE606E" w:rsidRPr="00BE606E" w:rsidRDefault="00BE606E" w:rsidP="00BE606E">
      <w:pPr>
        <w:pStyle w:val="ListParagraph"/>
        <w:numPr>
          <w:ilvl w:val="0"/>
          <w:numId w:val="1"/>
        </w:numPr>
        <w:rPr>
          <w:rFonts w:ascii="Century Gothic" w:hAnsi="Century Gothic"/>
          <w:sz w:val="22"/>
          <w:szCs w:val="22"/>
        </w:rPr>
      </w:pPr>
      <w:r w:rsidRPr="00BE606E">
        <w:rPr>
          <w:rFonts w:ascii="Century Gothic" w:hAnsi="Century Gothic"/>
          <w:sz w:val="22"/>
          <w:szCs w:val="22"/>
        </w:rPr>
        <w:t xml:space="preserve">SAFETY. Standing </w:t>
      </w:r>
      <w:r>
        <w:rPr>
          <w:rFonts w:ascii="Century Gothic" w:hAnsi="Century Gothic"/>
          <w:sz w:val="22"/>
          <w:szCs w:val="22"/>
        </w:rPr>
        <w:t xml:space="preserve">on the ground or certified </w:t>
      </w:r>
      <w:proofErr w:type="gramStart"/>
      <w:r>
        <w:rPr>
          <w:rFonts w:ascii="Century Gothic" w:hAnsi="Century Gothic"/>
          <w:sz w:val="22"/>
          <w:szCs w:val="22"/>
        </w:rPr>
        <w:t>walk-</w:t>
      </w:r>
      <w:r w:rsidRPr="00BE606E">
        <w:rPr>
          <w:rFonts w:ascii="Century Gothic" w:hAnsi="Century Gothic"/>
          <w:sz w:val="22"/>
          <w:szCs w:val="22"/>
        </w:rPr>
        <w:t>ways</w:t>
      </w:r>
      <w:proofErr w:type="gramEnd"/>
      <w:r w:rsidRPr="00BE606E">
        <w:rPr>
          <w:rFonts w:ascii="Century Gothic" w:hAnsi="Century Gothic"/>
          <w:sz w:val="22"/>
          <w:szCs w:val="22"/>
        </w:rPr>
        <w:t xml:space="preserve"> is the safest way to conduct any works. Without the need to be elevated in an EWP or abseil from a rope both reduces risk and costs.</w:t>
      </w:r>
    </w:p>
    <w:p w14:paraId="5EB98BEA" w14:textId="77777777" w:rsidR="00BE606E" w:rsidRDefault="00BE606E" w:rsidP="00BE606E">
      <w:pPr>
        <w:pStyle w:val="ListParagraph"/>
        <w:numPr>
          <w:ilvl w:val="0"/>
          <w:numId w:val="1"/>
        </w:numPr>
        <w:rPr>
          <w:rFonts w:ascii="Century Gothic" w:hAnsi="Century Gothic"/>
          <w:sz w:val="22"/>
          <w:szCs w:val="22"/>
        </w:rPr>
      </w:pPr>
      <w:r>
        <w:rPr>
          <w:rFonts w:ascii="Century Gothic" w:hAnsi="Century Gothic"/>
          <w:sz w:val="22"/>
          <w:szCs w:val="22"/>
        </w:rPr>
        <w:t>CLEANLINESS. A lot of glass atriums are over-looked to be cleaned because they are perceived to be very difficult to clean or if possible, highly risky to access. Via the use of poles, safe access points can be stood on to ensure total safety is practices to execute the highest level of glass cleaning.</w:t>
      </w:r>
    </w:p>
    <w:p w14:paraId="0F398187" w14:textId="77777777" w:rsidR="00BE606E" w:rsidRDefault="00BE606E" w:rsidP="00BE606E">
      <w:pPr>
        <w:pStyle w:val="ListParagraph"/>
        <w:numPr>
          <w:ilvl w:val="0"/>
          <w:numId w:val="1"/>
        </w:numPr>
        <w:rPr>
          <w:rFonts w:ascii="Century Gothic" w:hAnsi="Century Gothic"/>
          <w:sz w:val="22"/>
          <w:szCs w:val="22"/>
        </w:rPr>
      </w:pPr>
      <w:r>
        <w:rPr>
          <w:rFonts w:ascii="Century Gothic" w:hAnsi="Century Gothic"/>
          <w:sz w:val="22"/>
          <w:szCs w:val="22"/>
        </w:rPr>
        <w:t>COST SAVING: When glass atriums are clean and free of grime or foreign matter they let more light in, making for a brighter environment underneath or behind them.</w:t>
      </w:r>
    </w:p>
    <w:p w14:paraId="2C2AD2A3" w14:textId="77777777" w:rsidR="00BE606E" w:rsidRDefault="00BE606E" w:rsidP="00BE606E">
      <w:pPr>
        <w:rPr>
          <w:rFonts w:ascii="Century Gothic" w:hAnsi="Century Gothic"/>
          <w:sz w:val="22"/>
          <w:szCs w:val="22"/>
        </w:rPr>
      </w:pPr>
    </w:p>
    <w:p w14:paraId="01DF92B5" w14:textId="77777777" w:rsidR="00BE606E" w:rsidRPr="00BE606E" w:rsidRDefault="00BE606E" w:rsidP="00BE606E">
      <w:pPr>
        <w:rPr>
          <w:rFonts w:ascii="Century Gothic" w:hAnsi="Century Gothic"/>
          <w:sz w:val="22"/>
          <w:szCs w:val="22"/>
          <w:u w:val="single"/>
        </w:rPr>
      </w:pPr>
      <w:r w:rsidRPr="00BE606E">
        <w:rPr>
          <w:rFonts w:ascii="Century Gothic" w:hAnsi="Century Gothic"/>
          <w:sz w:val="22"/>
          <w:szCs w:val="22"/>
          <w:u w:val="single"/>
        </w:rPr>
        <w:t>WHO:</w:t>
      </w:r>
    </w:p>
    <w:p w14:paraId="790BD4E9" w14:textId="77777777" w:rsidR="00BE606E" w:rsidRPr="00BE606E" w:rsidRDefault="00BE606E" w:rsidP="00BE606E">
      <w:pPr>
        <w:pStyle w:val="ListParagraph"/>
        <w:numPr>
          <w:ilvl w:val="0"/>
          <w:numId w:val="1"/>
        </w:numPr>
        <w:rPr>
          <w:rFonts w:ascii="Century Gothic" w:hAnsi="Century Gothic"/>
          <w:sz w:val="22"/>
          <w:szCs w:val="22"/>
        </w:rPr>
      </w:pPr>
      <w:r w:rsidRPr="00BE606E">
        <w:rPr>
          <w:rFonts w:ascii="Century Gothic" w:hAnsi="Century Gothic"/>
          <w:sz w:val="22"/>
          <w:szCs w:val="22"/>
        </w:rPr>
        <w:t>Shopping centres</w:t>
      </w:r>
    </w:p>
    <w:p w14:paraId="55F3E076" w14:textId="77777777" w:rsidR="00BE606E" w:rsidRDefault="00BE606E" w:rsidP="00BE606E">
      <w:pPr>
        <w:pStyle w:val="ListParagraph"/>
        <w:numPr>
          <w:ilvl w:val="0"/>
          <w:numId w:val="1"/>
        </w:numPr>
        <w:rPr>
          <w:rFonts w:ascii="Century Gothic" w:hAnsi="Century Gothic"/>
          <w:sz w:val="22"/>
          <w:szCs w:val="22"/>
        </w:rPr>
      </w:pPr>
      <w:r>
        <w:rPr>
          <w:rFonts w:ascii="Century Gothic" w:hAnsi="Century Gothic"/>
          <w:sz w:val="22"/>
          <w:szCs w:val="22"/>
        </w:rPr>
        <w:t>Airports</w:t>
      </w:r>
    </w:p>
    <w:p w14:paraId="07F6FC57" w14:textId="77777777" w:rsidR="00BE606E" w:rsidRDefault="00BE606E" w:rsidP="00BE606E">
      <w:pPr>
        <w:pStyle w:val="ListParagraph"/>
        <w:numPr>
          <w:ilvl w:val="0"/>
          <w:numId w:val="1"/>
        </w:numPr>
        <w:rPr>
          <w:rFonts w:ascii="Century Gothic" w:hAnsi="Century Gothic"/>
          <w:sz w:val="22"/>
          <w:szCs w:val="22"/>
        </w:rPr>
      </w:pPr>
      <w:r>
        <w:rPr>
          <w:rFonts w:ascii="Century Gothic" w:hAnsi="Century Gothic"/>
          <w:sz w:val="22"/>
          <w:szCs w:val="22"/>
        </w:rPr>
        <w:t>Hotels</w:t>
      </w:r>
    </w:p>
    <w:p w14:paraId="293B578B" w14:textId="77777777" w:rsidR="00BE606E" w:rsidRDefault="00BE606E" w:rsidP="00BE606E">
      <w:pPr>
        <w:pStyle w:val="ListParagraph"/>
        <w:numPr>
          <w:ilvl w:val="0"/>
          <w:numId w:val="1"/>
        </w:numPr>
        <w:rPr>
          <w:rFonts w:ascii="Century Gothic" w:hAnsi="Century Gothic"/>
          <w:sz w:val="22"/>
          <w:szCs w:val="22"/>
        </w:rPr>
      </w:pPr>
      <w:r>
        <w:rPr>
          <w:rFonts w:ascii="Century Gothic" w:hAnsi="Century Gothic"/>
          <w:sz w:val="22"/>
          <w:szCs w:val="22"/>
        </w:rPr>
        <w:t>Industrial/ Commercial buildings</w:t>
      </w:r>
    </w:p>
    <w:p w14:paraId="649A4357" w14:textId="77777777" w:rsidR="0090498C" w:rsidRDefault="0090498C" w:rsidP="0090498C">
      <w:pPr>
        <w:rPr>
          <w:rFonts w:ascii="Century Gothic" w:hAnsi="Century Gothic"/>
          <w:sz w:val="22"/>
          <w:szCs w:val="22"/>
        </w:rPr>
      </w:pPr>
    </w:p>
    <w:p w14:paraId="0D164443" w14:textId="77777777" w:rsidR="0090498C" w:rsidRPr="0090498C" w:rsidRDefault="0090498C" w:rsidP="0090498C">
      <w:pPr>
        <w:rPr>
          <w:rFonts w:ascii="Century Gothic" w:hAnsi="Century Gothic"/>
          <w:i/>
          <w:color w:val="FF0000"/>
          <w:sz w:val="22"/>
          <w:szCs w:val="22"/>
        </w:rPr>
      </w:pPr>
      <w:r>
        <w:rPr>
          <w:rFonts w:ascii="Century Gothic" w:hAnsi="Century Gothic"/>
          <w:i/>
          <w:color w:val="FF0000"/>
          <w:sz w:val="22"/>
          <w:szCs w:val="22"/>
        </w:rPr>
        <w:t xml:space="preserve">* </w:t>
      </w:r>
      <w:r w:rsidRPr="0090498C">
        <w:rPr>
          <w:rFonts w:ascii="Century Gothic" w:hAnsi="Century Gothic"/>
          <w:i/>
          <w:color w:val="FF0000"/>
          <w:sz w:val="22"/>
          <w:szCs w:val="22"/>
        </w:rPr>
        <w:t>USE IMAGE OF MAN USING LONG POLE</w:t>
      </w:r>
    </w:p>
    <w:p w14:paraId="2A458825" w14:textId="77777777" w:rsidR="00D27290" w:rsidRDefault="00D27290" w:rsidP="00D27290">
      <w:pPr>
        <w:rPr>
          <w:rFonts w:ascii="Century Gothic" w:hAnsi="Century Gothic"/>
          <w:sz w:val="22"/>
          <w:szCs w:val="22"/>
        </w:rPr>
      </w:pPr>
    </w:p>
    <w:p w14:paraId="4884CA0F" w14:textId="77777777" w:rsidR="004510CE" w:rsidRDefault="004510CE">
      <w:pPr>
        <w:rPr>
          <w:rFonts w:ascii="Century Gothic" w:hAnsi="Century Gothic"/>
          <w:sz w:val="22"/>
          <w:szCs w:val="22"/>
        </w:rPr>
      </w:pPr>
      <w:r>
        <w:rPr>
          <w:rFonts w:ascii="Century Gothic" w:hAnsi="Century Gothic"/>
          <w:sz w:val="22"/>
          <w:szCs w:val="22"/>
        </w:rPr>
        <w:br w:type="page"/>
      </w:r>
    </w:p>
    <w:p w14:paraId="29487A64" w14:textId="77777777" w:rsidR="004510CE" w:rsidRDefault="004510CE" w:rsidP="00D27290">
      <w:pPr>
        <w:rPr>
          <w:rFonts w:ascii="Century Gothic" w:hAnsi="Century Gothic"/>
          <w:i/>
          <w:color w:val="FF0000"/>
          <w:sz w:val="28"/>
          <w:szCs w:val="28"/>
        </w:rPr>
      </w:pPr>
      <w:r w:rsidRPr="004510CE">
        <w:rPr>
          <w:rFonts w:ascii="Century Gothic" w:hAnsi="Century Gothic"/>
          <w:i/>
          <w:color w:val="FF0000"/>
          <w:sz w:val="28"/>
          <w:szCs w:val="28"/>
        </w:rPr>
        <w:t>BACK PAGE:</w:t>
      </w:r>
    </w:p>
    <w:p w14:paraId="5C8C191B" w14:textId="77777777" w:rsidR="004510CE" w:rsidRDefault="004510CE" w:rsidP="00D27290">
      <w:pPr>
        <w:rPr>
          <w:rFonts w:ascii="Century Gothic" w:hAnsi="Century Gothic"/>
          <w:sz w:val="28"/>
          <w:szCs w:val="28"/>
        </w:rPr>
      </w:pPr>
    </w:p>
    <w:p w14:paraId="05AC054B" w14:textId="77777777" w:rsidR="004510CE" w:rsidRPr="001B04CA" w:rsidRDefault="004510CE" w:rsidP="004510CE">
      <w:pPr>
        <w:pStyle w:val="ListParagraph"/>
        <w:numPr>
          <w:ilvl w:val="0"/>
          <w:numId w:val="2"/>
        </w:numPr>
        <w:rPr>
          <w:rFonts w:ascii="Century Gothic" w:hAnsi="Century Gothic"/>
          <w:sz w:val="22"/>
          <w:szCs w:val="22"/>
        </w:rPr>
      </w:pPr>
      <w:r w:rsidRPr="001B04CA">
        <w:rPr>
          <w:rFonts w:ascii="Century Gothic" w:hAnsi="Century Gothic"/>
          <w:sz w:val="22"/>
          <w:szCs w:val="22"/>
        </w:rPr>
        <w:t>LOGO AT THE TOP</w:t>
      </w:r>
    </w:p>
    <w:p w14:paraId="3353B19D" w14:textId="77777777" w:rsidR="004510CE" w:rsidRDefault="004510CE" w:rsidP="004510CE">
      <w:pPr>
        <w:pStyle w:val="ListParagraph"/>
        <w:numPr>
          <w:ilvl w:val="0"/>
          <w:numId w:val="2"/>
        </w:numPr>
        <w:rPr>
          <w:rFonts w:ascii="Century Gothic" w:hAnsi="Century Gothic"/>
          <w:sz w:val="22"/>
          <w:szCs w:val="22"/>
        </w:rPr>
      </w:pPr>
      <w:r>
        <w:rPr>
          <w:rFonts w:ascii="Century Gothic" w:hAnsi="Century Gothic"/>
          <w:sz w:val="22"/>
          <w:szCs w:val="22"/>
        </w:rPr>
        <w:t xml:space="preserve">CONTACT DETAILS AT THE </w:t>
      </w:r>
      <w:r w:rsidR="001B04CA">
        <w:rPr>
          <w:rFonts w:ascii="Century Gothic" w:hAnsi="Century Gothic"/>
          <w:sz w:val="22"/>
          <w:szCs w:val="22"/>
        </w:rPr>
        <w:t>BOTTOM</w:t>
      </w:r>
    </w:p>
    <w:p w14:paraId="2CD1A3AF" w14:textId="77777777" w:rsidR="001B04CA" w:rsidRPr="004510CE" w:rsidRDefault="001B04CA" w:rsidP="004510CE">
      <w:pPr>
        <w:pStyle w:val="ListParagraph"/>
        <w:numPr>
          <w:ilvl w:val="0"/>
          <w:numId w:val="2"/>
        </w:numPr>
        <w:rPr>
          <w:rFonts w:ascii="Century Gothic" w:hAnsi="Century Gothic"/>
          <w:sz w:val="22"/>
          <w:szCs w:val="22"/>
        </w:rPr>
      </w:pPr>
      <w:r>
        <w:rPr>
          <w:rFonts w:ascii="Century Gothic" w:hAnsi="Century Gothic"/>
          <w:sz w:val="22"/>
          <w:szCs w:val="22"/>
        </w:rPr>
        <w:t>INSURANCE AND CM3 LOGO UNDER CONTACT DETAILS</w:t>
      </w:r>
    </w:p>
    <w:sectPr w:rsidR="001B04CA" w:rsidRPr="004510CE" w:rsidSect="0018059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A1C8D"/>
    <w:multiLevelType w:val="hybridMultilevel"/>
    <w:tmpl w:val="E6C0D85C"/>
    <w:lvl w:ilvl="0" w:tplc="86CE1E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AC64D8"/>
    <w:multiLevelType w:val="hybridMultilevel"/>
    <w:tmpl w:val="CBC83D06"/>
    <w:lvl w:ilvl="0" w:tplc="8D2660B0">
      <w:start w:val="295"/>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E660A4"/>
    <w:multiLevelType w:val="hybridMultilevel"/>
    <w:tmpl w:val="7250DCA2"/>
    <w:lvl w:ilvl="0" w:tplc="ACAA7470">
      <w:start w:val="295"/>
      <w:numFmt w:val="bullet"/>
      <w:lvlText w:val="-"/>
      <w:lvlJc w:val="left"/>
      <w:pPr>
        <w:ind w:left="720" w:hanging="360"/>
      </w:pPr>
      <w:rPr>
        <w:rFonts w:ascii="Century Gothic" w:eastAsiaTheme="minorEastAsia" w:hAnsi="Century Gothic"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6E6D47"/>
    <w:multiLevelType w:val="hybridMultilevel"/>
    <w:tmpl w:val="E6165AAA"/>
    <w:lvl w:ilvl="0" w:tplc="4AD41DE2">
      <w:start w:val="295"/>
      <w:numFmt w:val="bullet"/>
      <w:lvlText w:val="-"/>
      <w:lvlJc w:val="left"/>
      <w:pPr>
        <w:ind w:left="720" w:hanging="360"/>
      </w:pPr>
      <w:rPr>
        <w:rFonts w:ascii="Century Gothic" w:eastAsiaTheme="minorEastAsia" w:hAnsi="Century Gothic"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290"/>
    <w:rsid w:val="000E781B"/>
    <w:rsid w:val="00163867"/>
    <w:rsid w:val="0018059D"/>
    <w:rsid w:val="001B04CA"/>
    <w:rsid w:val="002B7E73"/>
    <w:rsid w:val="004510CE"/>
    <w:rsid w:val="00757D8A"/>
    <w:rsid w:val="0090498C"/>
    <w:rsid w:val="00BE606E"/>
    <w:rsid w:val="00D27290"/>
    <w:rsid w:val="00FD4E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88C30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29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438</Words>
  <Characters>2499</Characters>
  <Application>Microsoft Macintosh Word</Application>
  <DocSecurity>0</DocSecurity>
  <Lines>20</Lines>
  <Paragraphs>5</Paragraphs>
  <ScaleCrop>false</ScaleCrop>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Carlyle</dc:creator>
  <cp:keywords/>
  <dc:description/>
  <cp:lastModifiedBy>Cameron Carlyle</cp:lastModifiedBy>
  <cp:revision>3</cp:revision>
  <dcterms:created xsi:type="dcterms:W3CDTF">2014-10-06T05:12:00Z</dcterms:created>
  <dcterms:modified xsi:type="dcterms:W3CDTF">2014-10-06T05:15:00Z</dcterms:modified>
</cp:coreProperties>
</file>